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25" w:rsidRDefault="00891484" w:rsidP="00891484">
      <w:pPr>
        <w:jc w:val="center"/>
        <w:rPr>
          <w:b/>
          <w:sz w:val="32"/>
          <w:szCs w:val="32"/>
        </w:rPr>
      </w:pPr>
      <w:r w:rsidRPr="00891484">
        <w:rPr>
          <w:b/>
          <w:sz w:val="32"/>
          <w:szCs w:val="32"/>
        </w:rPr>
        <w:t>PREHRANA IN ZDRAV NASMEH</w:t>
      </w:r>
    </w:p>
    <w:p w:rsidR="00F61526" w:rsidRPr="00891484" w:rsidRDefault="00F61526" w:rsidP="00891484">
      <w:pPr>
        <w:jc w:val="center"/>
        <w:rPr>
          <w:b/>
          <w:sz w:val="32"/>
          <w:szCs w:val="32"/>
        </w:rPr>
      </w:pPr>
    </w:p>
    <w:p w:rsidR="00891484" w:rsidRDefault="00891484">
      <w:r>
        <w:t>V ponedeljek, 16.04.2018</w:t>
      </w:r>
      <w:r w:rsidR="00F61526">
        <w:t>,</w:t>
      </w:r>
      <w:r>
        <w:t xml:space="preserve"> smo v okviru projekta </w:t>
      </w:r>
      <w:proofErr w:type="spellStart"/>
      <w:r>
        <w:t>Erasmus</w:t>
      </w:r>
      <w:proofErr w:type="spellEnd"/>
      <w:r>
        <w:t xml:space="preserve">+: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gostili študente Dentalne medicine iz Ljubljane.</w:t>
      </w:r>
    </w:p>
    <w:p w:rsidR="00891484" w:rsidRDefault="00891484">
      <w:r>
        <w:t>V zanimivem predavanju so nam predstavil</w:t>
      </w:r>
      <w:r w:rsidR="00F61526">
        <w:t>i</w:t>
      </w:r>
      <w:r>
        <w:t xml:space="preserve"> pomen in skrb za zdravo ustno votlino, zobne bolezni, </w:t>
      </w:r>
      <w:proofErr w:type="spellStart"/>
      <w:r>
        <w:t>kariogeno</w:t>
      </w:r>
      <w:proofErr w:type="spellEnd"/>
      <w:r>
        <w:t xml:space="preserve">  in </w:t>
      </w:r>
      <w:proofErr w:type="spellStart"/>
      <w:r>
        <w:t>nekariogeno</w:t>
      </w:r>
      <w:proofErr w:type="spellEnd"/>
      <w:r>
        <w:t xml:space="preserve"> hrano</w:t>
      </w:r>
      <w:r w:rsidR="00F61526">
        <w:t xml:space="preserve"> in </w:t>
      </w:r>
      <w:r>
        <w:t xml:space="preserve">vpliv fluoridov na ustno zdravje. Sledila je prestavitev osnovnih pripomočkov za ustno higieno in demonstracija  pravilnega ščetkanja zob. </w:t>
      </w:r>
    </w:p>
    <w:p w:rsidR="00696103" w:rsidRDefault="00696103"/>
    <w:p w:rsidR="00696103" w:rsidRDefault="00696103"/>
    <w:p w:rsidR="00696103" w:rsidRDefault="00696103">
      <w:r w:rsidRPr="00696103">
        <w:rPr>
          <w:noProof/>
          <w:lang w:eastAsia="sl-SI"/>
        </w:rPr>
        <w:drawing>
          <wp:inline distT="0" distB="0" distL="0" distR="0">
            <wp:extent cx="1724025" cy="2298700"/>
            <wp:effectExtent l="0" t="0" r="9525" b="6350"/>
            <wp:docPr id="1" name="Slika 1" descr="D:\Neža\IMG-201804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ža\IMG-20180416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10" cy="22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696103">
        <w:rPr>
          <w:noProof/>
          <w:lang w:eastAsia="sl-SI"/>
        </w:rPr>
        <w:drawing>
          <wp:inline distT="0" distB="0" distL="0" distR="0" wp14:anchorId="001F4F06" wp14:editId="4C2739B3">
            <wp:extent cx="2447290" cy="1835467"/>
            <wp:effectExtent l="0" t="0" r="0" b="0"/>
            <wp:docPr id="5" name="Slika 5" descr="D:\Neža\IMG-201804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ža\IMG-20180416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98" cy="18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03" w:rsidRDefault="00696103">
      <w:bookmarkStart w:id="0" w:name="_GoBack"/>
      <w:bookmarkEnd w:id="0"/>
    </w:p>
    <w:p w:rsidR="00696103" w:rsidRDefault="00696103"/>
    <w:p w:rsidR="00696103" w:rsidRDefault="00696103"/>
    <w:p w:rsidR="00696103" w:rsidRDefault="00696103">
      <w:r>
        <w:t xml:space="preserve">  </w:t>
      </w:r>
    </w:p>
    <w:p w:rsidR="00696103" w:rsidRDefault="00696103">
      <w:r w:rsidRPr="00696103">
        <w:rPr>
          <w:noProof/>
          <w:lang w:eastAsia="sl-SI"/>
        </w:rPr>
        <w:drawing>
          <wp:inline distT="0" distB="0" distL="0" distR="0">
            <wp:extent cx="2298700" cy="1724025"/>
            <wp:effectExtent l="0" t="0" r="6350" b="9525"/>
            <wp:docPr id="3" name="Slika 3" descr="D:\Neža\IMG-201804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ža\IMG-20180416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35" cy="17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696103">
        <w:rPr>
          <w:noProof/>
          <w:lang w:eastAsia="sl-SI"/>
        </w:rPr>
        <w:drawing>
          <wp:inline distT="0" distB="0" distL="0" distR="0" wp14:anchorId="01996B3B" wp14:editId="75B374D9">
            <wp:extent cx="2349500" cy="1762125"/>
            <wp:effectExtent l="0" t="0" r="0" b="9525"/>
            <wp:docPr id="2" name="Slika 2" descr="D:\Neža\IMG-201804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ža\IMG-20180416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06" cy="1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696103" w:rsidRDefault="00696103"/>
    <w:sectPr w:rsidR="0069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C"/>
    <w:rsid w:val="00696103"/>
    <w:rsid w:val="00891484"/>
    <w:rsid w:val="00CB1C2C"/>
    <w:rsid w:val="00F61526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F1A"/>
  <w15:chartTrackingRefBased/>
  <w15:docId w15:val="{A09B1F6F-489E-479D-BD49-565C1D50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SSI-U32-Natasa</dc:creator>
  <cp:keywords/>
  <dc:description/>
  <cp:lastModifiedBy>SSI-U32-Natasa</cp:lastModifiedBy>
  <cp:revision>3</cp:revision>
  <dcterms:created xsi:type="dcterms:W3CDTF">2018-04-17T13:39:00Z</dcterms:created>
  <dcterms:modified xsi:type="dcterms:W3CDTF">2018-04-17T13:59:00Z</dcterms:modified>
</cp:coreProperties>
</file>